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left"/>
      </w:pPr>
      <w:r>
        <w:rPr>
          <w:b w:val="0"/>
          <w:i w:val="0"/>
          <w:sz w:val="22"/>
        </w:rPr>
        <w:t>Объект капитального строительства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spacing w:before="120"/>
        <w:jc w:val="both"/>
      </w:pPr>
      <w:r>
        <w:rPr>
          <w:b w:val="0"/>
          <w:i w:val="0"/>
          <w:sz w:val="22"/>
        </w:rPr>
        <w:t>Застройщик, технический заказчик, лицо, ответственное за эксплуатацию здания, сооружения, или региональный оператор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– при наличии), паспортные данные, адрес места жительства, телефон или факс – для физических лиц, не являющихся индивидуальными предпринимателями)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подготовку проектной документации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</w:t>
      </w:r>
    </w:p>
    <w:p>
      <w:pPr>
        <w:spacing w:before="240"/>
        <w:jc w:val="center"/>
      </w:pPr>
      <w:r>
        <w:rPr>
          <w:b/>
          <w:i w:val="0"/>
          <w:sz w:val="26"/>
        </w:rPr>
        <w:t>АКТ</w:t>
      </w:r>
    </w:p>
    <w:p>
      <w:pPr>
        <w:spacing w:before="0"/>
        <w:jc w:val="center"/>
      </w:pPr>
      <w:r>
        <w:rPr>
          <w:b/>
          <w:i w:val="0"/>
          <w:sz w:val="24"/>
        </w:rPr>
        <w:t>освидетельствования геодезической разбивочной основы объекта капитального строительства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</w:tcPr>
          <w:p>
            <w:r>
              <w:rPr>
                <w:sz w:val="22"/>
              </w:rPr>
              <w:t xml:space="preserve">№ </w:t>
            </w:r>
          </w:p>
        </w:tc>
        <w:tc>
          <w:tcPr>
            <w:tcW w:type="dxa" w:w="4904"/>
          </w:tcPr>
          <w:p>
            <w:pPr>
              <w:jc w:val="right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type="dxa" w:w="4904"/>
          </w:tcPr>
          <w:p/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(дата составления акта)</w:t>
            </w:r>
          </w:p>
        </w:tc>
      </w:tr>
    </w:tbl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заказчиком), фамилии, имени, отчества (последнее –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выполнившего работы по созданию геодезической разбивочной основы (в случае выполнения работ по созданию геодезической разбивочной основы по договору, заключенному с иными лицами)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рассмотрели представленную документацию на геодезическую разбивочную основу для строительства, реконструкции, капитального ремонта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объекта капитального строительства)</w:t>
      </w:r>
    </w:p>
    <w:p>
      <w:pPr>
        <w:spacing w:before="120"/>
        <w:jc w:val="both"/>
      </w:pPr>
      <w:r>
        <w:rPr>
          <w:b w:val="0"/>
          <w:i w:val="0"/>
          <w:sz w:val="22"/>
        </w:rPr>
        <w:t>и произвели осмотр закрепленных на местности знаков этой основы.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Предъявленные к освидетельствованию знаки геодезической разбивочной основы для строительства, реконструкции, капитального ремонта, их координаты, отметки, места установки и способы закрепления соответствуют требованиям проектной документации, а также техническим регламентам, иным нормативным правовым актам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(номер, другие реквизиты чертежа, наименование проектной документации, сведения о лицах, осуществляющих подготовку раздела проектной документации, наименования и структурные единицы технических регламентов, иных нормативных правовых актов)</w:t>
      </w:r>
    </w:p>
    <w:p>
      <w:pPr>
        <w:spacing w:before="120"/>
        <w:jc w:val="both"/>
      </w:pPr>
      <w:r>
        <w:rPr>
          <w:b w:val="0"/>
          <w:i w:val="0"/>
          <w:sz w:val="22"/>
        </w:rPr>
        <w:t>и выполнены с соблюдением заданной точности построений и измерений.</w:t>
      </w:r>
    </w:p>
    <w:p>
      <w:pPr>
        <w:spacing w:before="120"/>
        <w:pBdr>
          <w:bottom w:val="single" w:sz="6" w:space="1" w:color="000000"/>
        </w:pBdr>
      </w:pPr>
      <w:r>
        <w:rPr>
          <w:sz w:val="22"/>
        </w:rPr>
        <w:t xml:space="preserve">Дополнительные сведения </w:t>
      </w:r>
      <w:r>
        <w:rPr>
          <w:sz w:val="22"/>
        </w:rPr>
        <w:t xml:space="preserve"/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Акт составлен в  экземплярах (в случае заполнения акта на бумажном носителе).</w:t>
      </w:r>
    </w:p>
    <w:p>
      <w:pPr>
        <w:spacing w:before="80"/>
        <w:keepNext/>
        <w:pBdr>
          <w:bottom w:val="single" w:sz="6" w:space="1" w:color="000000"/>
        </w:pBdr>
      </w:pPr>
      <w:r>
        <w:rPr>
          <w:sz w:val="22"/>
        </w:rPr>
        <w:t xml:space="preserve">Приложения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(чертежи, схемы, ведомости)</w:t>
      </w:r>
    </w:p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выполнившего работы по созданию геодезической разбивочной основы (в случае выполнения работ по созданию геодезической разбивочной основы по договору, заключенному с иными лицами)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68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АОГРО по 344/пр</dc:title>
  <dc:subject/>
  <dc:creator>Averi</dc:creator>
  <cp:keywords/>
  <dc:description/>
  <cp:lastModifiedBy>Averi</cp:lastModifiedBy>
  <cp:revision>1</cp:revision>
  <dcterms:created xsi:type="dcterms:W3CDTF">2020-01-01T00:00:00Z</dcterms:created>
  <dcterms:modified xsi:type="dcterms:W3CDTF">2020-01-01T00:00:00Z</dcterms:modified>
  <cp:category/>
</cp:coreProperties>
</file>