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left"/>
      </w:pPr>
      <w:r>
        <w:rPr>
          <w:b w:val="0"/>
          <w:i w:val="0"/>
          <w:sz w:val="22"/>
        </w:rPr>
        <w:t>Объект капитального строительства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spacing w:before="120"/>
        <w:jc w:val="both"/>
      </w:pPr>
      <w:r>
        <w:rPr>
          <w:b w:val="0"/>
          <w:i w:val="0"/>
          <w:sz w:val="22"/>
        </w:rPr>
        <w:t>Застройщик, технический заказчик, лицо, ответственное за эксплуатацию здания, сооружения, или региональный оператор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– при наличии), паспортные данные, адрес места жительства, телефон или факс – для физических лиц, не являющихся индивидуальными предпринимателями)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подготовку проектной документации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</w:t>
      </w:r>
    </w:p>
    <w:p>
      <w:pPr>
        <w:spacing w:before="240"/>
        <w:jc w:val="center"/>
      </w:pPr>
      <w:r>
        <w:rPr>
          <w:b/>
          <w:i w:val="0"/>
          <w:sz w:val="26"/>
        </w:rPr>
        <w:t>АКТ</w:t>
      </w:r>
    </w:p>
    <w:p>
      <w:pPr>
        <w:spacing w:before="0"/>
        <w:jc w:val="center"/>
      </w:pPr>
      <w:r>
        <w:rPr>
          <w:b/>
          <w:i w:val="0"/>
          <w:sz w:val="24"/>
        </w:rPr>
        <w:t>освидетельствования участков сетей инженерно-технического обеспечения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</w:tcPr>
          <w:p>
            <w:r>
              <w:rPr>
                <w:sz w:val="22"/>
              </w:rPr>
              <w:t xml:space="preserve">№ </w:t>
            </w:r>
          </w:p>
        </w:tc>
        <w:tc>
          <w:tcPr>
            <w:tcW w:type="dxa" w:w="4904"/>
          </w:tcPr>
          <w:p>
            <w:pPr>
              <w:jc w:val="right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type="dxa" w:w="4904"/>
          </w:tcPr>
          <w:p/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(дата составления акта)</w:t>
            </w:r>
          </w:p>
        </w:tc>
      </w:tr>
    </w:tbl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заказчиком), фамилии, имени, отчества (последнее –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Представители лица, выполнившего участки сетей инженерно-технического обеспечения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организации, осуществляющей эксплуатацию сетей инженерно-технического обеспечения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полномочия)</w:t>
      </w:r>
    </w:p>
    <w:p>
      <w:pPr>
        <w:spacing w:before="120"/>
        <w:jc w:val="both"/>
      </w:pPr>
      <w:r>
        <w:rPr>
          <w:b w:val="0"/>
          <w:i w:val="0"/>
          <w:sz w:val="22"/>
        </w:rPr>
        <w:t>составили настоящий акт о нижеследующем: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1. К освидетельствованию предъявлены следующие участки сети инженерно-технического обеспечения: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(перечень и краткая характеристика участков сетей инженерно-технического обеспечения)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2. Участки сетей инженерно-технического обеспечения выполнены по проектной документации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(номер, другие реквизиты чертежа, наименование проектной и (или) рабочей документации, сведения о лицах, осуществляющих подготовку раздела проектной и (или) рабочей документации)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3. Технические условия подключения объекта капитального строительства к сетям инженерно-технического обеспечения предоставлены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(номер и дата технических условий, кем выданы, срок действия технических условий, иные сведения)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4. Освидетельствованы скрытые работы, оказывающие влияние на безопасность участков сетей инженерно-технического обеспечения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(указываются скрытые работы, даты и номера актов их освидетельствования)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5. При выполнении участков сетей инженерно-технического обеспечения применены: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материалов (изделий), реквизиты сертификатов и (или) других документов, подтверждающих их качество и безопасность (в случае отсутствия информации в актах освидетельствования скрытых работ)</w:t>
      </w:r>
    </w:p>
    <w:p>
      <w:pPr>
        <w:spacing w:before="120"/>
        <w:jc w:val="both"/>
      </w:pPr>
      <w:r>
        <w:rPr>
          <w:b w:val="0"/>
          <w:i w:val="0"/>
          <w:sz w:val="22"/>
        </w:rPr>
        <w:t>6. Предъявлены документы, подтверждающие соответствие участков сетей инженерно-технического обеспечения предъявляемым к ним требованиям, в том числе: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а) исполнительные геодезические схемы положения сетей инженерно-технического обеспечения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документа, дата, номер, другие реквизиты)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б) результаты экспертиз, обследований, лабораторных и иных испытаний выполненных работ, проведенных в процессе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документа, дата, номер, другие реквизиты,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в) технические условия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документа, дата, номер, другие реквизиты,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7. Проведены необходимые испытания и опробования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испытаний, номера и даты актов,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8. Даты: начала работ ;</w:t>
      </w:r>
    </w:p>
    <w:p>
      <w:pPr>
        <w:spacing w:before="0"/>
        <w:jc w:val="left"/>
      </w:pPr>
      <w:r>
        <w:rPr>
          <w:b w:val="0"/>
          <w:i w:val="0"/>
          <w:sz w:val="22"/>
        </w:rPr>
        <w:t xml:space="preserve">           окончания работ 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9. Предъявленные участки сетей инженерно-технического обеспечения выполнены в соответствии с техническими условиями подключения, техническими регламентами, иными нормативными правовыми актами и проектной документацией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(наименования и структурные единицы технических регламентов, иных нормативных правовых актов, разделы проектной и (или) рабочей документации)</w:t>
      </w:r>
    </w:p>
    <w:p>
      <w:pPr>
        <w:spacing w:before="120"/>
        <w:pBdr>
          <w:bottom w:val="single" w:sz="6" w:space="1" w:color="000000"/>
        </w:pBdr>
      </w:pPr>
      <w:r>
        <w:rPr>
          <w:sz w:val="22"/>
        </w:rPr>
        <w:t xml:space="preserve">Дополнительные сведения </w:t>
      </w:r>
      <w:r>
        <w:rPr>
          <w:sz w:val="22"/>
        </w:rPr>
        <w:t xml:space="preserve"/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Акт составлен в  экземплярах (в случае заполнения акта на бумажном носителе).</w:t>
      </w:r>
    </w:p>
    <w:p>
      <w:pPr>
        <w:spacing w:before="80"/>
        <w:keepNext/>
        <w:pBdr>
          <w:bottom w:val="single" w:sz="6" w:space="1" w:color="000000"/>
        </w:pBdr>
      </w:pPr>
      <w:r>
        <w:rPr>
          <w:sz w:val="22"/>
        </w:rPr>
        <w:t xml:space="preserve">Приложения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(исполнительные схемы и чертежи, результаты экспертиз, обследований, лабораторных и иных испытаний)</w:t>
      </w:r>
    </w:p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выполнившего участки сетей инженерно-технического обеспечения,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заключенных с иными лицами)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организации, осуществляющей эксплуатацию сетей инженерно-технического обеспечения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68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АОУСИТО по 344/пр</dc:title>
  <dc:subject/>
  <dc:creator>Averi</dc:creator>
  <cp:keywords/>
  <dc:description/>
  <cp:lastModifiedBy>Averi</cp:lastModifiedBy>
  <cp:revision>1</cp:revision>
  <dcterms:created xsi:type="dcterms:W3CDTF">2020-01-01T00:00:00Z</dcterms:created>
  <dcterms:modified xsi:type="dcterms:W3CDTF">2020-01-01T00:00:00Z</dcterms:modified>
  <cp:category/>
</cp:coreProperties>
</file>